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A4" w:rsidRDefault="00605DA4" w:rsidP="00605DA4">
      <w:pPr>
        <w:keepNext/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</w:p>
    <w:p w:rsidR="00605DA4" w:rsidRPr="000C3CB7" w:rsidRDefault="00605DA4" w:rsidP="00605DA4">
      <w:pPr>
        <w:keepNext/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Pr="000C3CB7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05DA4" w:rsidRPr="000C3CB7" w:rsidRDefault="00605DA4" w:rsidP="00605DA4">
      <w:pPr>
        <w:keepNext/>
        <w:tabs>
          <w:tab w:val="left" w:pos="5245"/>
        </w:tabs>
        <w:ind w:left="524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C3CB7">
        <w:rPr>
          <w:rFonts w:ascii="Times New Roman" w:hAnsi="Times New Roman" w:cs="Times New Roman"/>
          <w:bCs/>
          <w:sz w:val="24"/>
          <w:szCs w:val="24"/>
        </w:rPr>
        <w:t xml:space="preserve">к  </w:t>
      </w:r>
      <w:r w:rsidRPr="000C3CB7">
        <w:rPr>
          <w:rFonts w:ascii="Times New Roman" w:hAnsi="Times New Roman" w:cs="Times New Roman"/>
          <w:bCs/>
          <w:color w:val="000000"/>
          <w:sz w:val="24"/>
          <w:szCs w:val="24"/>
        </w:rPr>
        <w:t>Положению «О конкурсе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C3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участие в  Литературной (писательской) резиденции, расположенной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Уральском </w:t>
      </w:r>
      <w:r w:rsidRPr="000C3CB7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федеральном округе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(1 сессия заезда)»</w:t>
      </w:r>
    </w:p>
    <w:p w:rsidR="00605DA4" w:rsidRDefault="00605DA4" w:rsidP="00605DA4">
      <w:pPr>
        <w:keepNext/>
        <w:tabs>
          <w:tab w:val="left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DA4" w:rsidRDefault="00605DA4" w:rsidP="00605DA4">
      <w:pPr>
        <w:keepNext/>
        <w:tabs>
          <w:tab w:val="left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DA4" w:rsidRDefault="00605DA4" w:rsidP="00605DA4">
      <w:pPr>
        <w:rPr>
          <w:rFonts w:ascii="Times New Roman" w:hAnsi="Times New Roman" w:cs="Times New Roman"/>
          <w:sz w:val="24"/>
          <w:szCs w:val="24"/>
        </w:rPr>
      </w:pPr>
      <w:r w:rsidRPr="002E75E7">
        <w:rPr>
          <w:rFonts w:ascii="Times New Roman" w:hAnsi="Times New Roman" w:cs="Times New Roman"/>
          <w:sz w:val="24"/>
          <w:szCs w:val="24"/>
        </w:rPr>
        <w:t>Шаблон</w:t>
      </w:r>
      <w:r w:rsidRPr="00217AF6">
        <w:rPr>
          <w:rFonts w:ascii="Times New Roman" w:hAnsi="Times New Roman" w:cs="Times New Roman"/>
          <w:sz w:val="24"/>
          <w:szCs w:val="24"/>
        </w:rPr>
        <w:t xml:space="preserve"> </w:t>
      </w:r>
      <w:r w:rsidRPr="002E75E7">
        <w:rPr>
          <w:rFonts w:ascii="Times New Roman" w:hAnsi="Times New Roman" w:cs="Times New Roman"/>
          <w:sz w:val="24"/>
          <w:szCs w:val="24"/>
        </w:rPr>
        <w:t>заполнения развернутого синопсиса</w:t>
      </w:r>
      <w:r w:rsidRPr="009C213A">
        <w:rPr>
          <w:rFonts w:ascii="Times New Roman" w:hAnsi="Times New Roman" w:cs="Times New Roman"/>
          <w:sz w:val="24"/>
          <w:szCs w:val="24"/>
        </w:rPr>
        <w:t>:</w:t>
      </w:r>
    </w:p>
    <w:p w:rsidR="00605DA4" w:rsidRPr="002E75E7" w:rsidRDefault="00605DA4" w:rsidP="00605DA4">
      <w:pPr>
        <w:rPr>
          <w:rFonts w:ascii="Times New Roman" w:hAnsi="Times New Roman" w:cs="Times New Roman"/>
          <w:sz w:val="24"/>
          <w:szCs w:val="24"/>
        </w:rPr>
      </w:pPr>
    </w:p>
    <w:p w:rsidR="00605DA4" w:rsidRPr="00827FD9" w:rsidRDefault="00605DA4" w:rsidP="00605DA4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27FD9">
        <w:rPr>
          <w:rFonts w:ascii="Times New Roman" w:hAnsi="Times New Roman" w:cs="Times New Roman"/>
          <w:b/>
          <w:bCs/>
        </w:rPr>
        <w:t xml:space="preserve">НАЗВАНИЕ </w:t>
      </w:r>
      <w:r>
        <w:rPr>
          <w:rFonts w:ascii="Times New Roman" w:hAnsi="Times New Roman" w:cs="Times New Roman"/>
          <w:b/>
          <w:bCs/>
        </w:rPr>
        <w:t>ПРОЕКТА</w:t>
      </w:r>
    </w:p>
    <w:p w:rsidR="00605DA4" w:rsidRPr="005B2282" w:rsidRDefault="00605DA4" w:rsidP="00605DA4">
      <w:pPr>
        <w:pStyle w:val="a3"/>
        <w:rPr>
          <w:rFonts w:ascii="Times New Roman" w:hAnsi="Times New Roman" w:cs="Times New Roman"/>
        </w:rPr>
      </w:pP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АВТОР: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КОНТАКТЫ:</w:t>
      </w:r>
    </w:p>
    <w:p w:rsidR="00605DA4" w:rsidRPr="005B2282" w:rsidRDefault="00605DA4" w:rsidP="00605DA4">
      <w:pPr>
        <w:pStyle w:val="a3"/>
        <w:spacing w:after="120"/>
        <w:jc w:val="both"/>
        <w:rPr>
          <w:rFonts w:ascii="Times New Roman" w:hAnsi="Times New Roman" w:cs="Times New Roman"/>
        </w:rPr>
      </w:pPr>
      <w:r w:rsidRPr="00941084">
        <w:rPr>
          <w:rFonts w:ascii="Times New Roman" w:hAnsi="Times New Roman" w:cs="Times New Roman"/>
          <w:b/>
          <w:bCs/>
        </w:rPr>
        <w:t>ЖАНР</w:t>
      </w:r>
      <w:r>
        <w:rPr>
          <w:rFonts w:ascii="Times New Roman" w:hAnsi="Times New Roman" w:cs="Times New Roman"/>
          <w:b/>
          <w:bCs/>
        </w:rPr>
        <w:t>:</w:t>
      </w:r>
      <w:r w:rsidRPr="00941084">
        <w:rPr>
          <w:rFonts w:ascii="Times New Roman" w:hAnsi="Times New Roman" w:cs="Times New Roman"/>
          <w:b/>
          <w:bCs/>
        </w:rPr>
        <w:t xml:space="preserve"> </w:t>
      </w:r>
    </w:p>
    <w:p w:rsidR="00605DA4" w:rsidRPr="005B2282" w:rsidRDefault="00605DA4" w:rsidP="00605DA4">
      <w:pPr>
        <w:pStyle w:val="a3"/>
        <w:spacing w:after="120"/>
        <w:jc w:val="both"/>
        <w:rPr>
          <w:rFonts w:ascii="Times New Roman" w:hAnsi="Times New Roman" w:cs="Times New Roman"/>
        </w:rPr>
      </w:pPr>
      <w:r w:rsidRPr="00941084">
        <w:rPr>
          <w:rFonts w:ascii="Times New Roman" w:hAnsi="Times New Roman" w:cs="Times New Roman"/>
          <w:b/>
          <w:bCs/>
        </w:rPr>
        <w:t>ЦЕЛЕВАЯ АУДИТОРИЯ</w:t>
      </w:r>
      <w:r>
        <w:rPr>
          <w:rFonts w:ascii="Times New Roman" w:hAnsi="Times New Roman" w:cs="Times New Roman"/>
        </w:rPr>
        <w:t xml:space="preserve">: </w:t>
      </w:r>
    </w:p>
    <w:p w:rsidR="00605DA4" w:rsidRPr="005B2282" w:rsidRDefault="00605DA4" w:rsidP="00605DA4">
      <w:pPr>
        <w:pStyle w:val="a3"/>
        <w:spacing w:after="120"/>
        <w:jc w:val="both"/>
        <w:rPr>
          <w:rFonts w:ascii="Times New Roman" w:hAnsi="Times New Roman" w:cs="Times New Roman"/>
        </w:rPr>
      </w:pPr>
      <w:r w:rsidRPr="00941084">
        <w:rPr>
          <w:rFonts w:ascii="Times New Roman" w:hAnsi="Times New Roman" w:cs="Times New Roman"/>
          <w:b/>
          <w:bCs/>
        </w:rPr>
        <w:t>РЕФЕРЕНСЫ</w:t>
      </w:r>
      <w:r>
        <w:rPr>
          <w:rFonts w:ascii="Times New Roman" w:hAnsi="Times New Roman" w:cs="Times New Roman"/>
          <w:b/>
          <w:bCs/>
        </w:rPr>
        <w:t>: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  <w:b/>
          <w:bCs/>
        </w:rPr>
      </w:pPr>
      <w:r w:rsidRPr="004E5CE2">
        <w:rPr>
          <w:rFonts w:ascii="Times New Roman" w:hAnsi="Times New Roman" w:cs="Times New Roman"/>
          <w:b/>
          <w:bCs/>
        </w:rPr>
        <w:t>О ЧЕМ ИСТОРИЯ НА УРОВНЕ СМЫСЛА</w:t>
      </w:r>
      <w:r>
        <w:rPr>
          <w:rFonts w:ascii="Times New Roman" w:hAnsi="Times New Roman" w:cs="Times New Roman"/>
          <w:b/>
          <w:bCs/>
        </w:rPr>
        <w:t xml:space="preserve"> (пара предложений)</w:t>
      </w:r>
      <w:r w:rsidRPr="004E5CE2">
        <w:rPr>
          <w:rFonts w:ascii="Times New Roman" w:hAnsi="Times New Roman" w:cs="Times New Roman"/>
          <w:b/>
          <w:bCs/>
        </w:rPr>
        <w:t>: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 ЧЕМ ИСТОРИЯ НА УРОВНЕ СЮЖЕТА/</w:t>
      </w:r>
      <w:r w:rsidRPr="00941084">
        <w:rPr>
          <w:rFonts w:ascii="Times New Roman" w:hAnsi="Times New Roman" w:cs="Times New Roman"/>
          <w:b/>
          <w:bCs/>
        </w:rPr>
        <w:t>ЛОГЛАЙН</w:t>
      </w:r>
      <w:r>
        <w:rPr>
          <w:rFonts w:ascii="Times New Roman" w:hAnsi="Times New Roman" w:cs="Times New Roman"/>
          <w:b/>
          <w:bCs/>
        </w:rPr>
        <w:t xml:space="preserve"> основной линии: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Завязка (3-5 предложений)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с поворотами (3-5 предложений)</w:t>
      </w:r>
    </w:p>
    <w:p w:rsidR="00605DA4" w:rsidRPr="00D12C4E" w:rsidRDefault="00605DA4" w:rsidP="00605DA4">
      <w:pPr>
        <w:pStyle w:val="a3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Кульминация и развязка (3-5 предложений)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ПОЧЕМУ ИСТОРИЮ БУДУТ ЧИТАТЬ/СМОТРЕТЬ, В ЧЕМ ФИШКА?: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ОПИСАНИЕ ГЕРОЕВ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Главный герой 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</w:rPr>
      </w:pPr>
      <w:r w:rsidRPr="00A6272F">
        <w:rPr>
          <w:rFonts w:ascii="Times New Roman" w:hAnsi="Times New Roman" w:cs="Times New Roman"/>
          <w:b/>
          <w:bCs/>
        </w:rPr>
        <w:t xml:space="preserve">Главный антагонист 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  <w:b/>
          <w:bCs/>
        </w:rPr>
      </w:pPr>
      <w:r w:rsidRPr="00A6272F">
        <w:rPr>
          <w:rFonts w:ascii="Times New Roman" w:hAnsi="Times New Roman" w:cs="Times New Roman"/>
          <w:b/>
          <w:bCs/>
        </w:rPr>
        <w:t>Другие основные герои</w:t>
      </w:r>
      <w:r>
        <w:rPr>
          <w:rFonts w:ascii="Times New Roman" w:hAnsi="Times New Roman" w:cs="Times New Roman"/>
        </w:rPr>
        <w:t xml:space="preserve"> 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СИНОПСИС (От 10 тыс.  до 20 тыс. знаков без пробелов)</w:t>
      </w:r>
    </w:p>
    <w:p w:rsidR="00605DA4" w:rsidRDefault="00605DA4" w:rsidP="00605DA4">
      <w:pPr>
        <w:pStyle w:val="a3"/>
        <w:spacing w:after="120"/>
        <w:jc w:val="both"/>
        <w:rPr>
          <w:rFonts w:ascii="Times New Roman" w:hAnsi="Times New Roman" w:cs="Times New Roman"/>
        </w:rPr>
      </w:pPr>
      <w:r w:rsidRPr="005B2282">
        <w:rPr>
          <w:rFonts w:ascii="Times New Roman" w:hAnsi="Times New Roman" w:cs="Times New Roman"/>
        </w:rPr>
        <w:t>(краткий синопсис</w:t>
      </w:r>
      <w:r>
        <w:rPr>
          <w:rFonts w:ascii="Times New Roman" w:hAnsi="Times New Roman" w:cs="Times New Roman"/>
        </w:rPr>
        <w:t xml:space="preserve"> по линии главного героя, с завязкой, основным конфликтом и </w:t>
      </w:r>
      <w:r w:rsidRPr="005B2282">
        <w:rPr>
          <w:rFonts w:ascii="Times New Roman" w:hAnsi="Times New Roman" w:cs="Times New Roman"/>
        </w:rPr>
        <w:t>поворотн</w:t>
      </w:r>
      <w:r>
        <w:rPr>
          <w:rFonts w:ascii="Times New Roman" w:hAnsi="Times New Roman" w:cs="Times New Roman"/>
        </w:rPr>
        <w:t>ыми</w:t>
      </w:r>
      <w:r w:rsidRPr="005B2282">
        <w:rPr>
          <w:rFonts w:ascii="Times New Roman" w:hAnsi="Times New Roman" w:cs="Times New Roman"/>
        </w:rPr>
        <w:t xml:space="preserve"> событи</w:t>
      </w:r>
      <w:r>
        <w:rPr>
          <w:rFonts w:ascii="Times New Roman" w:hAnsi="Times New Roman" w:cs="Times New Roman"/>
        </w:rPr>
        <w:t>ями</w:t>
      </w:r>
      <w:r w:rsidRPr="005B22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кульминацией и развязкой, крючком на продолжение, если он есть)</w:t>
      </w:r>
    </w:p>
    <w:p w:rsidR="00952B60" w:rsidRDefault="00952B60"/>
    <w:sectPr w:rsidR="0095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6A"/>
    <w:rsid w:val="00605DA4"/>
    <w:rsid w:val="00952B60"/>
    <w:rsid w:val="00BA095E"/>
    <w:rsid w:val="00D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05DA4"/>
    <w:rPr>
      <w:rFonts w:eastAsiaTheme="minorHAnsi" w:cstheme="minorBid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605DA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05DA4"/>
    <w:rPr>
      <w:rFonts w:eastAsiaTheme="minorHAnsi" w:cstheme="minorBid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605D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2024-08-14T09:13:00Z</dcterms:created>
  <dcterms:modified xsi:type="dcterms:W3CDTF">2024-08-14T09:13:00Z</dcterms:modified>
</cp:coreProperties>
</file>